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62" w:rsidRDefault="00442E62">
      <w:pPr>
        <w:spacing w:after="0" w:line="252" w:lineRule="auto"/>
        <w:ind w:left="75" w:right="75"/>
        <w:jc w:val="center"/>
        <w:rPr>
          <w:rFonts w:ascii="Calibri" w:eastAsia="Calibri" w:hAnsi="Calibri" w:cs="Calibri"/>
          <w:color w:val="000000"/>
          <w:sz w:val="24"/>
          <w:highlight w:val="white"/>
        </w:rPr>
      </w:pPr>
    </w:p>
    <w:p w:rsidR="00442E62" w:rsidRDefault="00A16473">
      <w:pPr>
        <w:spacing w:after="0" w:line="252" w:lineRule="auto"/>
        <w:ind w:left="75" w:right="75"/>
        <w:jc w:val="center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 xml:space="preserve">REGULAMIN </w:t>
      </w:r>
      <w:r>
        <w:rPr>
          <w:rFonts w:eastAsia="Calibri" w:cs="Calibri"/>
          <w:color w:val="000000"/>
          <w:sz w:val="24"/>
          <w:shd w:val="clear" w:color="auto" w:fill="FFFFFF"/>
        </w:rPr>
        <w:br/>
        <w:t>SZOSOWY WYŚCIG KOLARSKI SZKÓŁ PODSTAWOWYCH</w:t>
      </w:r>
    </w:p>
    <w:p w:rsidR="00442E62" w:rsidRDefault="00A16473">
      <w:pPr>
        <w:spacing w:after="0" w:line="252" w:lineRule="auto"/>
        <w:ind w:left="75" w:right="75"/>
        <w:jc w:val="center"/>
        <w:rPr>
          <w:rFonts w:ascii="Calibri" w:eastAsia="Calibri" w:hAnsi="Calibri" w:cs="Calibri"/>
          <w:b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 xml:space="preserve"> </w:t>
      </w:r>
      <w:r>
        <w:rPr>
          <w:rFonts w:eastAsia="Calibri" w:cs="Calibri"/>
          <w:b/>
          <w:color w:val="000000"/>
          <w:sz w:val="24"/>
          <w:shd w:val="clear" w:color="auto" w:fill="FFFFFF"/>
        </w:rPr>
        <w:t>"MAŁA KORONA GÓR SOWICH"</w:t>
      </w:r>
    </w:p>
    <w:p w:rsidR="00442E62" w:rsidRDefault="00A16473">
      <w:pPr>
        <w:spacing w:after="0" w:line="252" w:lineRule="auto"/>
        <w:ind w:left="75" w:right="75"/>
        <w:jc w:val="center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b/>
          <w:color w:val="000000"/>
          <w:sz w:val="24"/>
          <w:shd w:val="clear" w:color="auto" w:fill="FFFFFF"/>
        </w:rPr>
        <w:t>NOWA RUDA</w:t>
      </w:r>
    </w:p>
    <w:p w:rsidR="00442E62" w:rsidRDefault="00A16473">
      <w:pPr>
        <w:spacing w:after="0" w:line="252" w:lineRule="auto"/>
        <w:ind w:left="75" w:right="75"/>
        <w:jc w:val="center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 xml:space="preserve"> 8 maja  2022 r. </w:t>
      </w:r>
    </w:p>
    <w:p w:rsidR="00442E62" w:rsidRDefault="00A16473">
      <w:pPr>
        <w:spacing w:after="0" w:line="252" w:lineRule="auto"/>
        <w:ind w:left="75"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b/>
          <w:color w:val="000000"/>
          <w:sz w:val="24"/>
          <w:shd w:val="clear" w:color="auto" w:fill="FFFFFF"/>
        </w:rPr>
        <w:t>1.    Organizator wyścigu</w:t>
      </w:r>
    </w:p>
    <w:p w:rsidR="00442E62" w:rsidRDefault="00A16473">
      <w:pPr>
        <w:spacing w:after="0" w:line="252" w:lineRule="auto"/>
        <w:ind w:left="75"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br/>
        <w:t>STOWARZYSZENIE GRODY PIASTOWSKIE</w:t>
      </w:r>
      <w:r>
        <w:rPr>
          <w:rFonts w:eastAsia="Calibri" w:cs="Calibri"/>
          <w:color w:val="000000"/>
          <w:sz w:val="24"/>
          <w:shd w:val="clear" w:color="auto" w:fill="FFFFFF"/>
        </w:rPr>
        <w:br/>
        <w:t>ul. Kalinowa 3</w:t>
      </w:r>
      <w:r>
        <w:rPr>
          <w:rFonts w:eastAsia="Calibri" w:cs="Calibri"/>
          <w:color w:val="000000"/>
          <w:sz w:val="24"/>
          <w:shd w:val="clear" w:color="auto" w:fill="FFFFFF"/>
        </w:rPr>
        <w:br/>
        <w:t>59-100 Polkowice</w:t>
      </w:r>
    </w:p>
    <w:p w:rsidR="00442E62" w:rsidRDefault="00A16473">
      <w:pPr>
        <w:spacing w:after="0" w:line="252" w:lineRule="auto"/>
        <w:ind w:left="75" w:right="75"/>
      </w:pPr>
      <w:r>
        <w:rPr>
          <w:rFonts w:eastAsia="Calibri" w:cs="Calibri"/>
          <w:color w:val="000000"/>
          <w:sz w:val="24"/>
          <w:shd w:val="clear" w:color="auto" w:fill="FFFFFF"/>
          <w:lang w:val="en-US"/>
        </w:rPr>
        <w:t>tel. 601 59 39 64</w:t>
      </w:r>
      <w:r>
        <w:rPr>
          <w:rFonts w:eastAsia="Calibri" w:cs="Calibri"/>
          <w:color w:val="000000"/>
          <w:sz w:val="24"/>
          <w:shd w:val="clear" w:color="auto" w:fill="FFFFFF"/>
          <w:lang w:val="en-US"/>
        </w:rPr>
        <w:br/>
        <w:t>e-mail: contact@grody.com.pl</w:t>
      </w:r>
      <w:r>
        <w:rPr>
          <w:rFonts w:eastAsia="Calibri" w:cs="Calibri"/>
          <w:color w:val="000000"/>
          <w:sz w:val="24"/>
          <w:shd w:val="clear" w:color="auto" w:fill="FFFFFF"/>
          <w:lang w:val="en-US"/>
        </w:rPr>
        <w:br/>
      </w:r>
      <w:hyperlink r:id="rId4">
        <w:r>
          <w:rPr>
            <w:rStyle w:val="ListLabel1"/>
          </w:rPr>
          <w:t>www.grody.com.pl</w:t>
        </w:r>
      </w:hyperlink>
    </w:p>
    <w:p w:rsidR="00442E62" w:rsidRDefault="00A16473">
      <w:pPr>
        <w:spacing w:after="0" w:line="252" w:lineRule="auto"/>
        <w:ind w:left="75"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br/>
        <w:t>Partnerzy :</w:t>
      </w:r>
      <w:r>
        <w:rPr>
          <w:rFonts w:eastAsia="Calibri" w:cs="Calibri"/>
          <w:color w:val="000000"/>
          <w:sz w:val="24"/>
          <w:shd w:val="clear" w:color="auto" w:fill="FFFFFF"/>
        </w:rPr>
        <w:br/>
        <w:t>Miasto Nowa Ruda</w:t>
      </w:r>
      <w:r>
        <w:rPr>
          <w:rFonts w:eastAsia="Calibri" w:cs="Calibri"/>
          <w:color w:val="000000"/>
          <w:sz w:val="24"/>
          <w:shd w:val="clear" w:color="auto" w:fill="FFFFFF"/>
        </w:rPr>
        <w:br/>
      </w:r>
      <w:r>
        <w:rPr>
          <w:rFonts w:eastAsia="Calibri" w:cs="Calibri"/>
          <w:color w:val="000000"/>
          <w:sz w:val="24"/>
          <w:shd w:val="clear" w:color="auto" w:fill="FFFFFF"/>
        </w:rPr>
        <w:br/>
        <w:t>Zapisy zostaną przeprowadzone bezpośrednio w biurze zawodów - od godziny 10.00 (Miejski Ośrodek Kultury-Nowa Ruda)</w:t>
      </w:r>
    </w:p>
    <w:p w:rsidR="00442E62" w:rsidRDefault="00A16473">
      <w:pPr>
        <w:spacing w:after="0" w:line="252" w:lineRule="auto"/>
        <w:ind w:left="75"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>Start –Meta  w godzinach 12.05 – 13.00.</w:t>
      </w:r>
      <w:r>
        <w:rPr>
          <w:rFonts w:eastAsia="Calibri" w:cs="Calibri"/>
          <w:color w:val="000000"/>
          <w:sz w:val="24"/>
          <w:shd w:val="clear" w:color="auto" w:fill="FFFFFF"/>
        </w:rPr>
        <w:br/>
      </w:r>
      <w:r>
        <w:rPr>
          <w:rFonts w:eastAsia="Calibri" w:cs="Calibri"/>
          <w:color w:val="000000"/>
          <w:sz w:val="24"/>
          <w:shd w:val="clear" w:color="auto" w:fill="FFFFFF"/>
        </w:rPr>
        <w:br/>
      </w:r>
      <w:r>
        <w:rPr>
          <w:rFonts w:eastAsia="Calibri" w:cs="Calibri"/>
          <w:b/>
          <w:color w:val="000000"/>
          <w:sz w:val="24"/>
          <w:shd w:val="clear" w:color="auto" w:fill="FFFFFF"/>
        </w:rPr>
        <w:t>2. Rozgryw</w:t>
      </w:r>
      <w:r>
        <w:rPr>
          <w:rFonts w:eastAsia="Calibri" w:cs="Calibri"/>
          <w:b/>
          <w:color w:val="000000"/>
          <w:sz w:val="24"/>
          <w:shd w:val="clear" w:color="auto" w:fill="FFFFFF"/>
        </w:rPr>
        <w:t>anie wyścigów</w:t>
      </w:r>
      <w:r>
        <w:rPr>
          <w:rFonts w:eastAsia="Calibri" w:cs="Calibri"/>
          <w:color w:val="000000"/>
          <w:sz w:val="24"/>
          <w:shd w:val="clear" w:color="auto" w:fill="FFFFFF"/>
        </w:rPr>
        <w:br/>
        <w:t xml:space="preserve">Wyścigi zostaną przeprowadzone zgodnie z poniższym regulaminem na pętli ulicy Sybiraków ze startem i metą na wysokości Miejskiego Ośrodka Kultury. </w:t>
      </w:r>
      <w:r>
        <w:rPr>
          <w:rFonts w:eastAsia="Calibri" w:cs="Calibri"/>
          <w:sz w:val="24"/>
          <w:shd w:val="clear" w:color="auto" w:fill="FFFFFF"/>
        </w:rPr>
        <w:br/>
      </w:r>
    </w:p>
    <w:p w:rsidR="00442E62" w:rsidRDefault="00A16473">
      <w:pPr>
        <w:spacing w:after="0" w:line="252" w:lineRule="auto"/>
        <w:ind w:left="75" w:right="75"/>
        <w:rPr>
          <w:rFonts w:ascii="Calibri" w:eastAsia="Calibri" w:hAnsi="Calibri" w:cs="Calibri"/>
          <w:b/>
          <w:color w:val="000000"/>
          <w:sz w:val="24"/>
          <w:highlight w:val="white"/>
        </w:rPr>
      </w:pPr>
      <w:r>
        <w:rPr>
          <w:rFonts w:eastAsia="Calibri" w:cs="Calibri"/>
          <w:b/>
          <w:color w:val="000000"/>
          <w:sz w:val="24"/>
          <w:shd w:val="clear" w:color="auto" w:fill="FFFFFF"/>
        </w:rPr>
        <w:t>3. Uczestnictwo</w:t>
      </w:r>
    </w:p>
    <w:p w:rsidR="00442E62" w:rsidRDefault="00A16473">
      <w:pPr>
        <w:spacing w:after="0" w:line="252" w:lineRule="auto"/>
        <w:ind w:left="75" w:right="75"/>
        <w:rPr>
          <w:rFonts w:ascii="Calibri" w:eastAsia="Calibri" w:hAnsi="Calibri" w:cs="Calibri"/>
          <w:b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>W wyścigach prawo startu mają uczennice i uczniowie szkół podstawowych zgłosz</w:t>
      </w:r>
      <w:r>
        <w:rPr>
          <w:rFonts w:eastAsia="Calibri" w:cs="Calibri"/>
          <w:color w:val="000000"/>
          <w:sz w:val="24"/>
          <w:shd w:val="clear" w:color="auto" w:fill="FFFFFF"/>
        </w:rPr>
        <w:t xml:space="preserve">eni przez przedstawiciela szkoły lub rodziców oraz posiadający pisemną zgodę rodziców na udział w zawodach. Wzór zgody do pobrania  w dniu wyścigu 8.05.2022 r. u organizatora  w biurze zawodów.                                                               </w:t>
      </w:r>
      <w:r>
        <w:rPr>
          <w:rFonts w:eastAsia="Calibri" w:cs="Calibri"/>
          <w:color w:val="000000"/>
          <w:sz w:val="24"/>
          <w:shd w:val="clear" w:color="auto" w:fill="FFFFFF"/>
        </w:rPr>
        <w:t xml:space="preserve">                                                                         Uczestnicy podzieleni będą na kategorie wiekowe.</w:t>
      </w:r>
    </w:p>
    <w:p w:rsidR="00442E62" w:rsidRDefault="00A16473">
      <w:pPr>
        <w:spacing w:after="0" w:line="252" w:lineRule="auto"/>
        <w:ind w:left="75"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>- dziewczęta i chłopcy rocznika 2018-2020 - (2-4 lata)</w:t>
      </w:r>
    </w:p>
    <w:p w:rsidR="00442E62" w:rsidRDefault="00A16473">
      <w:pPr>
        <w:tabs>
          <w:tab w:val="left" w:pos="1418"/>
        </w:tabs>
        <w:spacing w:after="0" w:line="252" w:lineRule="auto"/>
        <w:ind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 xml:space="preserve"> - dziewczęta i chłopcy rocznika 2016-2017 - (5-6 lat)</w:t>
      </w:r>
    </w:p>
    <w:p w:rsidR="00442E62" w:rsidRDefault="00A16473">
      <w:pPr>
        <w:tabs>
          <w:tab w:val="left" w:pos="1418"/>
        </w:tabs>
        <w:spacing w:after="0" w:line="252" w:lineRule="auto"/>
        <w:ind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 xml:space="preserve"> - dziewczęta i chłopcy </w:t>
      </w:r>
      <w:r>
        <w:rPr>
          <w:rFonts w:eastAsia="Calibri" w:cs="Calibri"/>
          <w:color w:val="000000"/>
          <w:sz w:val="24"/>
          <w:shd w:val="clear" w:color="auto" w:fill="FFFFFF"/>
        </w:rPr>
        <w:t>rocznika 2014-2015 - (7-8 lat)</w:t>
      </w:r>
    </w:p>
    <w:p w:rsidR="00442E62" w:rsidRDefault="00A16473">
      <w:pPr>
        <w:tabs>
          <w:tab w:val="left" w:pos="1418"/>
        </w:tabs>
        <w:spacing w:after="0" w:line="252" w:lineRule="auto"/>
        <w:ind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 xml:space="preserve"> - dziewczęta i chłopcy rocznika 2012-2013 - (9-10 lat)</w:t>
      </w:r>
    </w:p>
    <w:p w:rsidR="00442E62" w:rsidRDefault="00A16473">
      <w:pPr>
        <w:tabs>
          <w:tab w:val="left" w:pos="1418"/>
        </w:tabs>
        <w:spacing w:after="0" w:line="252" w:lineRule="auto"/>
        <w:ind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 xml:space="preserve"> - dziewczęta i chłopcy rocznika 2010-2011 - (11-12 lat)</w:t>
      </w:r>
    </w:p>
    <w:p w:rsidR="00442E62" w:rsidRDefault="00A16473">
      <w:pPr>
        <w:tabs>
          <w:tab w:val="left" w:pos="1418"/>
        </w:tabs>
        <w:spacing w:after="0" w:line="252" w:lineRule="auto"/>
        <w:ind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 xml:space="preserve"> - dziewczęta i chłopcy rocznika 2007</w:t>
      </w:r>
      <w:r>
        <w:rPr>
          <w:rFonts w:eastAsia="Calibri" w:cs="Calibri"/>
          <w:color w:val="000000"/>
          <w:sz w:val="24"/>
          <w:shd w:val="clear" w:color="auto" w:fill="FFFFFF"/>
        </w:rPr>
        <w:t>-2009 - (13-15</w:t>
      </w:r>
      <w:bookmarkStart w:id="0" w:name="_GoBack"/>
      <w:bookmarkEnd w:id="0"/>
      <w:r>
        <w:rPr>
          <w:rFonts w:eastAsia="Calibri" w:cs="Calibri"/>
          <w:color w:val="000000"/>
          <w:sz w:val="24"/>
          <w:shd w:val="clear" w:color="auto" w:fill="FFFFFF"/>
        </w:rPr>
        <w:t xml:space="preserve"> lat)  </w:t>
      </w:r>
    </w:p>
    <w:p w:rsidR="00442E62" w:rsidRDefault="00A16473">
      <w:pPr>
        <w:spacing w:after="0" w:line="252" w:lineRule="auto"/>
        <w:ind w:left="2977" w:right="75" w:hanging="2977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 xml:space="preserve">Wszyscy uczestnicy obowiązkowo  powinni </w:t>
      </w:r>
    </w:p>
    <w:p w:rsidR="00442E62" w:rsidRDefault="00A16473">
      <w:pPr>
        <w:spacing w:after="0" w:line="252" w:lineRule="auto"/>
        <w:ind w:left="2977" w:right="75" w:hanging="2977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 xml:space="preserve">posiadać </w:t>
      </w:r>
      <w:r>
        <w:rPr>
          <w:rFonts w:eastAsia="Calibri" w:cs="Calibri"/>
          <w:color w:val="000000"/>
          <w:sz w:val="24"/>
          <w:shd w:val="clear" w:color="auto" w:fill="FFFFFF"/>
        </w:rPr>
        <w:t>sprawny rower (hamulce !!!) i kask ochronny.</w:t>
      </w:r>
    </w:p>
    <w:p w:rsidR="00442E62" w:rsidRDefault="00442E62">
      <w:pPr>
        <w:spacing w:after="0" w:line="252" w:lineRule="auto"/>
        <w:ind w:left="75" w:right="75"/>
        <w:rPr>
          <w:rFonts w:ascii="Calibri" w:eastAsia="Calibri" w:hAnsi="Calibri" w:cs="Calibri"/>
          <w:b/>
          <w:color w:val="000000"/>
          <w:sz w:val="24"/>
          <w:highlight w:val="white"/>
        </w:rPr>
      </w:pPr>
    </w:p>
    <w:p w:rsidR="00442E62" w:rsidRDefault="00A16473">
      <w:pPr>
        <w:spacing w:after="0" w:line="252" w:lineRule="auto"/>
        <w:ind w:left="75"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b/>
          <w:color w:val="000000"/>
          <w:sz w:val="24"/>
          <w:shd w:val="clear" w:color="auto" w:fill="FFFFFF"/>
        </w:rPr>
        <w:t>4.  Biuro wyścigu</w:t>
      </w:r>
      <w:r>
        <w:rPr>
          <w:rFonts w:eastAsia="Calibri" w:cs="Calibri"/>
          <w:color w:val="000000"/>
          <w:sz w:val="24"/>
          <w:shd w:val="clear" w:color="auto" w:fill="FFFFFF"/>
        </w:rPr>
        <w:br/>
        <w:t xml:space="preserve">Czynne będzie dla zgłoszeń w dniu startu 8.05.2020 od godziny 10.00  w miejscu rozgrywania zawodów tj. (Miejski Ośrodek Kultury-Nowa Ruda ). Odbiór oświadczeń rodziców, wydawanie numerów </w:t>
      </w:r>
      <w:r>
        <w:rPr>
          <w:rFonts w:eastAsia="Calibri" w:cs="Calibri"/>
          <w:color w:val="000000"/>
          <w:sz w:val="24"/>
          <w:shd w:val="clear" w:color="auto" w:fill="FFFFFF"/>
        </w:rPr>
        <w:t xml:space="preserve">startowych oraz weryfikacja uczestników odbywała się </w:t>
      </w:r>
      <w:r>
        <w:rPr>
          <w:rFonts w:eastAsia="Calibri" w:cs="Calibri"/>
          <w:color w:val="000000"/>
          <w:sz w:val="24"/>
          <w:shd w:val="clear" w:color="auto" w:fill="FFFFFF"/>
        </w:rPr>
        <w:lastRenderedPageBreak/>
        <w:t>będzie  na podstawie legitymacji szkolnych, które należy przedstawić Komisji Sędziowskiej.</w:t>
      </w:r>
      <w:r>
        <w:rPr>
          <w:rFonts w:eastAsia="Calibri" w:cs="Calibri"/>
          <w:color w:val="000000"/>
          <w:sz w:val="24"/>
          <w:shd w:val="clear" w:color="auto" w:fill="FFFFFF"/>
        </w:rPr>
        <w:br/>
        <w:t>Odprawa techniczna odbędzie się przed startem zawodników w godz. 11.30 - 11.45</w:t>
      </w:r>
      <w:r>
        <w:rPr>
          <w:rFonts w:eastAsia="Calibri" w:cs="Calibri"/>
          <w:color w:val="000000"/>
          <w:sz w:val="24"/>
          <w:shd w:val="clear" w:color="auto" w:fill="FFFFFF"/>
        </w:rPr>
        <w:br/>
      </w:r>
    </w:p>
    <w:p w:rsidR="00442E62" w:rsidRDefault="00A16473">
      <w:pPr>
        <w:spacing w:after="0" w:line="240" w:lineRule="auto"/>
        <w:ind w:left="284" w:hanging="284"/>
        <w:rPr>
          <w:rFonts w:ascii="Calibri" w:eastAsia="Calibri" w:hAnsi="Calibri" w:cs="Calibri"/>
          <w:color w:val="000000"/>
          <w:sz w:val="24"/>
        </w:rPr>
      </w:pPr>
      <w:r>
        <w:rPr>
          <w:rFonts w:eastAsia="Calibri" w:cs="Calibri"/>
          <w:b/>
          <w:color w:val="000000"/>
          <w:sz w:val="24"/>
        </w:rPr>
        <w:t>5.   Sposób przeprowadzania zawo</w:t>
      </w:r>
      <w:r>
        <w:rPr>
          <w:rFonts w:eastAsia="Calibri" w:cs="Calibri"/>
          <w:b/>
          <w:color w:val="000000"/>
          <w:sz w:val="24"/>
        </w:rPr>
        <w:t>dów</w:t>
      </w:r>
      <w:r>
        <w:rPr>
          <w:rFonts w:eastAsia="Calibri" w:cs="Calibri"/>
        </w:rPr>
        <w:br/>
      </w:r>
      <w:r>
        <w:rPr>
          <w:rFonts w:eastAsia="Calibri" w:cs="Calibri"/>
          <w:color w:val="000000"/>
          <w:sz w:val="24"/>
        </w:rPr>
        <w:t xml:space="preserve">Zawody odbędą się na trasie zamkniętej dla ruchu pojazdów. Długość okrążenia - 0,5 km  ze startem i metą przy Miejskim Ośrodku Kultury w Nowej Rudzie. Na odprawie sędziowskiej podana zostanie ilość </w:t>
      </w:r>
      <w:proofErr w:type="spellStart"/>
      <w:r>
        <w:rPr>
          <w:rFonts w:eastAsia="Calibri" w:cs="Calibri"/>
          <w:color w:val="000000"/>
          <w:sz w:val="24"/>
        </w:rPr>
        <w:t>okrążeń</w:t>
      </w:r>
      <w:proofErr w:type="spellEnd"/>
      <w:r>
        <w:rPr>
          <w:rFonts w:eastAsia="Calibri" w:cs="Calibri"/>
          <w:color w:val="000000"/>
          <w:sz w:val="24"/>
        </w:rPr>
        <w:t xml:space="preserve"> do pokonania przez poszczególne kategorie wiek</w:t>
      </w:r>
      <w:r>
        <w:rPr>
          <w:rFonts w:eastAsia="Calibri" w:cs="Calibri"/>
          <w:color w:val="000000"/>
          <w:sz w:val="24"/>
        </w:rPr>
        <w:t>owe. Najmłodsi startować będą na dystansie 100 lub 200 metrów.</w:t>
      </w:r>
    </w:p>
    <w:p w:rsidR="00442E62" w:rsidRDefault="00A16473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highlight w:val="white"/>
        </w:rPr>
      </w:pPr>
      <w:r>
        <w:rPr>
          <w:rFonts w:eastAsia="Calibri" w:cs="Calibri"/>
          <w:color w:val="000000"/>
        </w:rPr>
        <w:t xml:space="preserve">     </w:t>
      </w:r>
      <w:r>
        <w:rPr>
          <w:rFonts w:eastAsia="Calibri" w:cs="Calibri"/>
          <w:color w:val="000000"/>
          <w:sz w:val="24"/>
          <w:shd w:val="clear" w:color="auto" w:fill="FFFFFF"/>
        </w:rPr>
        <w:t xml:space="preserve">                        </w:t>
      </w:r>
    </w:p>
    <w:p w:rsidR="00442E62" w:rsidRDefault="00A16473">
      <w:pPr>
        <w:spacing w:after="0" w:line="252" w:lineRule="auto"/>
        <w:ind w:left="75" w:right="75"/>
        <w:rPr>
          <w:rFonts w:ascii="Calibri" w:eastAsia="Calibri" w:hAnsi="Calibri" w:cs="Calibri"/>
          <w:b/>
          <w:color w:val="000000"/>
          <w:sz w:val="24"/>
          <w:highlight w:val="white"/>
        </w:rPr>
      </w:pPr>
      <w:r>
        <w:rPr>
          <w:rFonts w:eastAsia="Calibri" w:cs="Calibri"/>
          <w:b/>
          <w:color w:val="000000"/>
          <w:sz w:val="24"/>
          <w:shd w:val="clear" w:color="auto" w:fill="FFFFFF"/>
        </w:rPr>
        <w:t>6.  Program minutowy</w:t>
      </w:r>
    </w:p>
    <w:p w:rsidR="00442E62" w:rsidRDefault="00442E62">
      <w:pPr>
        <w:spacing w:after="0" w:line="252" w:lineRule="auto"/>
        <w:ind w:left="75" w:right="75"/>
        <w:rPr>
          <w:rFonts w:ascii="Calibri" w:eastAsia="Calibri" w:hAnsi="Calibri" w:cs="Calibri"/>
          <w:color w:val="000000"/>
          <w:sz w:val="24"/>
          <w:highlight w:val="white"/>
        </w:rPr>
      </w:pPr>
    </w:p>
    <w:p w:rsidR="00442E62" w:rsidRDefault="00A16473">
      <w:pPr>
        <w:spacing w:after="0" w:line="240" w:lineRule="auto"/>
      </w:pPr>
      <w:r>
        <w:rPr>
          <w:rFonts w:eastAsia="Calibri" w:cs="Calibri"/>
          <w:sz w:val="24"/>
        </w:rPr>
        <w:t>10.00-11.30 – zgłoszenia młodzieży do zawodów Mała Korona Gór Sowich</w:t>
      </w:r>
      <w:r>
        <w:rPr>
          <w:rFonts w:eastAsia="Calibri" w:cs="Calibri"/>
          <w:sz w:val="24"/>
        </w:rPr>
        <w:br/>
        <w:t>                          MOK – boks sędziowski</w:t>
      </w:r>
    </w:p>
    <w:p w:rsidR="00442E62" w:rsidRDefault="00A164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11.30-11.45  – odprawa t</w:t>
      </w:r>
      <w:r>
        <w:rPr>
          <w:rFonts w:eastAsia="Calibri" w:cs="Calibri"/>
          <w:sz w:val="24"/>
        </w:rPr>
        <w:t>echniczna</w:t>
      </w:r>
    </w:p>
    <w:p w:rsidR="00442E62" w:rsidRDefault="00A164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12.05              – Mała Korona Gór Sowich</w:t>
      </w:r>
    </w:p>
    <w:p w:rsidR="00442E62" w:rsidRDefault="00A164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ab/>
        <w:t xml:space="preserve">               start od najmłodszych kategorii uzgodniony na odprawie sędziowskiej</w:t>
      </w:r>
    </w:p>
    <w:p w:rsidR="00442E62" w:rsidRDefault="00A164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>z uwzględnieniem ilości zgłoszonych dzieci w poszczególnych grupach.</w:t>
      </w:r>
    </w:p>
    <w:p w:rsidR="00442E62" w:rsidRDefault="00A1647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13.00 –  Ceremonia wręczenia nagród Mała Korona</w:t>
      </w:r>
      <w:r>
        <w:rPr>
          <w:rFonts w:eastAsia="Calibri" w:cs="Calibri"/>
          <w:sz w:val="24"/>
        </w:rPr>
        <w:t xml:space="preserve"> Gór Sowich</w:t>
      </w:r>
    </w:p>
    <w:p w:rsidR="00442E62" w:rsidRDefault="00442E6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42E62" w:rsidRDefault="00A16473">
      <w:pPr>
        <w:spacing w:after="0" w:line="252" w:lineRule="auto"/>
        <w:ind w:left="75"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b/>
          <w:color w:val="000000"/>
          <w:sz w:val="24"/>
          <w:shd w:val="clear" w:color="auto" w:fill="FFFFFF"/>
        </w:rPr>
        <w:t>7.   Nagrody</w:t>
      </w:r>
      <w:r>
        <w:rPr>
          <w:rFonts w:eastAsia="Calibri" w:cs="Calibri"/>
          <w:color w:val="000000"/>
          <w:sz w:val="24"/>
          <w:shd w:val="clear" w:color="auto" w:fill="FFFFFF"/>
        </w:rPr>
        <w:t xml:space="preserve">, </w:t>
      </w:r>
      <w:r>
        <w:rPr>
          <w:rFonts w:eastAsia="Calibri" w:cs="Calibri"/>
          <w:b/>
          <w:color w:val="000000"/>
          <w:sz w:val="24"/>
          <w:shd w:val="clear" w:color="auto" w:fill="FFFFFF"/>
        </w:rPr>
        <w:t>k</w:t>
      </w:r>
      <w:r>
        <w:rPr>
          <w:rFonts w:eastAsia="Calibri" w:cs="Calibri"/>
          <w:color w:val="000000"/>
          <w:sz w:val="24"/>
          <w:shd w:val="clear" w:color="auto" w:fill="FFFFFF"/>
        </w:rPr>
        <w:t>lasyfikacja indywidualna dla każdej kategorii:</w:t>
      </w:r>
    </w:p>
    <w:p w:rsidR="00442E62" w:rsidRDefault="00442E62">
      <w:pPr>
        <w:spacing w:after="0" w:line="252" w:lineRule="auto"/>
        <w:ind w:left="75" w:right="75"/>
        <w:rPr>
          <w:rFonts w:ascii="Calibri" w:eastAsia="Calibri" w:hAnsi="Calibri" w:cs="Calibri"/>
          <w:color w:val="000000"/>
          <w:sz w:val="24"/>
          <w:highlight w:val="white"/>
        </w:rPr>
      </w:pPr>
    </w:p>
    <w:p w:rsidR="00442E62" w:rsidRDefault="00A16473">
      <w:pPr>
        <w:spacing w:after="0" w:line="252" w:lineRule="auto"/>
        <w:ind w:left="75"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>Oddzielna klasyfikacja dziewcząt i chłopców</w:t>
      </w:r>
    </w:p>
    <w:p w:rsidR="00442E62" w:rsidRDefault="00A16473">
      <w:pPr>
        <w:spacing w:after="0" w:line="252" w:lineRule="auto"/>
        <w:ind w:left="1276" w:right="75"/>
      </w:pPr>
      <w:r>
        <w:rPr>
          <w:rFonts w:eastAsia="Calibri" w:cs="Calibri"/>
          <w:color w:val="000000"/>
          <w:sz w:val="24"/>
          <w:shd w:val="clear" w:color="auto" w:fill="FFFFFF"/>
        </w:rPr>
        <w:t xml:space="preserve"> I miejsce    medal + upominek</w:t>
      </w:r>
    </w:p>
    <w:p w:rsidR="00442E62" w:rsidRDefault="00A16473">
      <w:pPr>
        <w:spacing w:after="0" w:line="252" w:lineRule="auto"/>
        <w:ind w:left="1276" w:right="75"/>
      </w:pPr>
      <w:r>
        <w:rPr>
          <w:rFonts w:eastAsia="Calibri" w:cs="Calibri"/>
          <w:color w:val="000000"/>
          <w:sz w:val="24"/>
          <w:shd w:val="clear" w:color="auto" w:fill="FFFFFF"/>
        </w:rPr>
        <w:t xml:space="preserve"> II miejsce   medal + upominek</w:t>
      </w:r>
    </w:p>
    <w:p w:rsidR="00442E62" w:rsidRDefault="00A16473">
      <w:pPr>
        <w:spacing w:after="0" w:line="252" w:lineRule="auto"/>
        <w:ind w:left="1276" w:right="75"/>
      </w:pPr>
      <w:r>
        <w:rPr>
          <w:rFonts w:eastAsia="Calibri" w:cs="Calibri"/>
          <w:color w:val="000000"/>
          <w:sz w:val="24"/>
          <w:shd w:val="clear" w:color="auto" w:fill="FFFFFF"/>
        </w:rPr>
        <w:t>III miejsce   medal + upominek</w:t>
      </w:r>
    </w:p>
    <w:p w:rsidR="00442E62" w:rsidRDefault="00A16473">
      <w:pPr>
        <w:spacing w:after="0" w:line="252" w:lineRule="auto"/>
        <w:ind w:left="75"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 xml:space="preserve">Każdy zawodnik, który ukończy konkurencję </w:t>
      </w:r>
      <w:r>
        <w:rPr>
          <w:rFonts w:eastAsia="Calibri" w:cs="Calibri"/>
          <w:color w:val="000000"/>
          <w:sz w:val="24"/>
          <w:shd w:val="clear" w:color="auto" w:fill="FFFFFF"/>
        </w:rPr>
        <w:t>otrzymuje medal.</w:t>
      </w:r>
    </w:p>
    <w:p w:rsidR="00442E62" w:rsidRDefault="00442E62">
      <w:pPr>
        <w:spacing w:after="0" w:line="252" w:lineRule="auto"/>
        <w:ind w:left="75" w:right="75"/>
        <w:rPr>
          <w:rFonts w:ascii="Calibri" w:eastAsia="Calibri" w:hAnsi="Calibri" w:cs="Calibri"/>
          <w:color w:val="000000"/>
          <w:sz w:val="24"/>
          <w:highlight w:val="white"/>
        </w:rPr>
      </w:pPr>
    </w:p>
    <w:p w:rsidR="00442E62" w:rsidRDefault="00A16473">
      <w:pPr>
        <w:spacing w:after="0" w:line="252" w:lineRule="auto"/>
        <w:ind w:left="75"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b/>
          <w:color w:val="000000"/>
          <w:sz w:val="24"/>
          <w:shd w:val="clear" w:color="auto" w:fill="FFFFFF"/>
        </w:rPr>
        <w:t>8.    Zasady bezpieczeństwa</w:t>
      </w:r>
      <w:r>
        <w:rPr>
          <w:rFonts w:eastAsia="Calibri" w:cs="Calibri"/>
          <w:color w:val="000000"/>
          <w:sz w:val="24"/>
          <w:shd w:val="clear" w:color="auto" w:fill="FFFFFF"/>
        </w:rPr>
        <w:br/>
        <w:t>Obowiązuje bezwzględne podporządkowanie się poleceniom  sędziego zawodów i przestrzeganie przepisów o ruchu drogowym. </w:t>
      </w:r>
      <w:r>
        <w:rPr>
          <w:rFonts w:eastAsia="Calibri" w:cs="Calibri"/>
          <w:color w:val="000000"/>
          <w:sz w:val="24"/>
          <w:shd w:val="clear" w:color="auto" w:fill="FFFFFF"/>
        </w:rPr>
        <w:br/>
      </w:r>
    </w:p>
    <w:p w:rsidR="00442E62" w:rsidRDefault="00A16473">
      <w:pPr>
        <w:spacing w:after="0" w:line="252" w:lineRule="auto"/>
        <w:ind w:left="75" w:right="75"/>
        <w:rPr>
          <w:rFonts w:ascii="Calibri" w:eastAsia="Calibri" w:hAnsi="Calibri" w:cs="Calibri"/>
          <w:b/>
          <w:color w:val="000000"/>
          <w:sz w:val="24"/>
          <w:highlight w:val="white"/>
        </w:rPr>
      </w:pPr>
      <w:r>
        <w:rPr>
          <w:rFonts w:eastAsia="Calibri" w:cs="Calibri"/>
          <w:b/>
          <w:color w:val="000000"/>
          <w:sz w:val="24"/>
          <w:shd w:val="clear" w:color="auto" w:fill="FFFFFF"/>
        </w:rPr>
        <w:t>9.    Postanowienia końcowe</w:t>
      </w:r>
    </w:p>
    <w:p w:rsidR="00442E62" w:rsidRDefault="00A16473">
      <w:pPr>
        <w:spacing w:after="0" w:line="252" w:lineRule="auto"/>
        <w:ind w:left="75"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>Każdy zgłoszony uczestnik musi posiadać pisemną zgodę rodziców</w:t>
      </w:r>
      <w:r>
        <w:rPr>
          <w:rFonts w:eastAsia="Calibri" w:cs="Calibri"/>
          <w:color w:val="000000"/>
          <w:sz w:val="24"/>
          <w:shd w:val="clear" w:color="auto" w:fill="FFFFFF"/>
        </w:rPr>
        <w:t>. Za rzeczy pozostawione podczas zawodów organizator nie ponosi odpowiedzialności. Organizator zapewnia podczas zawodów zabezpieczenie medyczne.</w:t>
      </w:r>
    </w:p>
    <w:p w:rsidR="00442E62" w:rsidRDefault="00442E62">
      <w:pPr>
        <w:spacing w:after="0" w:line="252" w:lineRule="auto"/>
        <w:ind w:left="1276" w:right="75"/>
        <w:rPr>
          <w:rFonts w:ascii="Calibri" w:eastAsia="Calibri" w:hAnsi="Calibri" w:cs="Calibri"/>
          <w:color w:val="000000"/>
          <w:sz w:val="24"/>
          <w:highlight w:val="white"/>
        </w:rPr>
      </w:pPr>
    </w:p>
    <w:p w:rsidR="00442E62" w:rsidRDefault="00442E62">
      <w:pPr>
        <w:spacing w:after="0" w:line="252" w:lineRule="auto"/>
        <w:ind w:left="1276" w:right="75"/>
        <w:rPr>
          <w:rFonts w:ascii="Calibri" w:eastAsia="Calibri" w:hAnsi="Calibri" w:cs="Calibri"/>
          <w:color w:val="000000"/>
          <w:sz w:val="24"/>
          <w:highlight w:val="white"/>
        </w:rPr>
      </w:pPr>
    </w:p>
    <w:p w:rsidR="00442E62" w:rsidRDefault="00442E62">
      <w:pPr>
        <w:spacing w:after="0" w:line="252" w:lineRule="auto"/>
        <w:ind w:left="1276" w:right="75"/>
        <w:rPr>
          <w:rFonts w:ascii="Calibri" w:eastAsia="Calibri" w:hAnsi="Calibri" w:cs="Calibri"/>
          <w:color w:val="000000"/>
          <w:sz w:val="24"/>
          <w:highlight w:val="white"/>
        </w:rPr>
      </w:pPr>
    </w:p>
    <w:p w:rsidR="00442E62" w:rsidRDefault="00442E62">
      <w:pPr>
        <w:spacing w:after="0" w:line="252" w:lineRule="auto"/>
        <w:ind w:left="1276" w:right="75"/>
        <w:rPr>
          <w:rFonts w:ascii="Calibri" w:eastAsia="Calibri" w:hAnsi="Calibri" w:cs="Calibri"/>
          <w:color w:val="000000"/>
          <w:sz w:val="24"/>
          <w:highlight w:val="white"/>
        </w:rPr>
      </w:pPr>
    </w:p>
    <w:p w:rsidR="00442E62" w:rsidRDefault="00442E62">
      <w:pPr>
        <w:spacing w:after="0" w:line="252" w:lineRule="auto"/>
        <w:ind w:left="1276" w:right="75"/>
        <w:rPr>
          <w:rFonts w:ascii="Calibri" w:eastAsia="Calibri" w:hAnsi="Calibri" w:cs="Calibri"/>
          <w:color w:val="000000"/>
          <w:sz w:val="24"/>
          <w:highlight w:val="white"/>
        </w:rPr>
      </w:pPr>
    </w:p>
    <w:p w:rsidR="00442E62" w:rsidRDefault="00A16473">
      <w:pPr>
        <w:spacing w:after="0" w:line="252" w:lineRule="auto"/>
        <w:ind w:left="1276" w:right="75"/>
        <w:rPr>
          <w:rFonts w:ascii="Calibri" w:eastAsia="Calibri" w:hAnsi="Calibri" w:cs="Calibri"/>
          <w:color w:val="000000"/>
          <w:sz w:val="24"/>
          <w:highlight w:val="white"/>
        </w:rPr>
      </w:pPr>
      <w:r>
        <w:rPr>
          <w:rFonts w:eastAsia="Calibri" w:cs="Calibri"/>
          <w:color w:val="000000"/>
          <w:sz w:val="24"/>
          <w:shd w:val="clear" w:color="auto" w:fill="FFFFFF"/>
        </w:rPr>
        <w:t xml:space="preserve">                                               </w:t>
      </w:r>
    </w:p>
    <w:p w:rsidR="00442E62" w:rsidRDefault="00442E62"/>
    <w:sectPr w:rsidR="00442E6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62"/>
    <w:rsid w:val="00442E62"/>
    <w:rsid w:val="00A1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6FDA"/>
  <w15:docId w15:val="{B44A7C82-B5FB-4585-BBDA-21D76C25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 w:cs="Calibri"/>
      <w:color w:val="000000"/>
      <w:sz w:val="24"/>
      <w:u w:val="single"/>
      <w:shd w:val="clear" w:color="auto" w:fill="FFFFFF"/>
      <w:lang w:val="en-US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ody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Urszula Kamińczak-Podgórna</cp:lastModifiedBy>
  <cp:revision>2</cp:revision>
  <cp:lastPrinted>2022-04-28T07:05:00Z</cp:lastPrinted>
  <dcterms:created xsi:type="dcterms:W3CDTF">2022-04-28T07:16:00Z</dcterms:created>
  <dcterms:modified xsi:type="dcterms:W3CDTF">2022-04-28T07:16:00Z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